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3E1C5" w14:textId="6F190A45" w:rsidR="00CB4D7B" w:rsidRDefault="00CB4D7B" w:rsidP="00E970DE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 w:rsidRPr="000D13BA">
        <w:rPr>
          <w:rFonts w:ascii="Arial" w:hAnsi="Arial" w:cs="Arial"/>
          <w:b/>
          <w:sz w:val="28"/>
          <w:szCs w:val="22"/>
          <w:lang w:eastAsia="en-US"/>
        </w:rPr>
        <w:t>Teamgeist, Action und Spass auf</w:t>
      </w:r>
      <w:r>
        <w:rPr>
          <w:rFonts w:ascii="Arial" w:hAnsi="Arial" w:cs="Arial"/>
          <w:b/>
          <w:sz w:val="28"/>
          <w:szCs w:val="22"/>
          <w:lang w:eastAsia="en-US"/>
        </w:rPr>
        <w:t xml:space="preserve"> den </w:t>
      </w:r>
      <w:proofErr w:type="spellStart"/>
      <w:r>
        <w:rPr>
          <w:rFonts w:ascii="Arial" w:hAnsi="Arial" w:cs="Arial"/>
          <w:b/>
          <w:sz w:val="28"/>
          <w:szCs w:val="22"/>
          <w:lang w:eastAsia="en-US"/>
        </w:rPr>
        <w:t>BikerTrails</w:t>
      </w:r>
      <w:proofErr w:type="spellEnd"/>
      <w:r>
        <w:rPr>
          <w:rFonts w:ascii="Arial" w:hAnsi="Arial" w:cs="Arial"/>
          <w:b/>
          <w:sz w:val="28"/>
          <w:szCs w:val="22"/>
          <w:lang w:eastAsia="en-US"/>
        </w:rPr>
        <w:t xml:space="preserve"> am Flumserberg</w:t>
      </w:r>
    </w:p>
    <w:p w14:paraId="0197972C" w14:textId="729CEFAE" w:rsidR="008E1548" w:rsidRDefault="00CB4D7B" w:rsidP="00E970DE">
      <w:pPr>
        <w:spacing w:line="276" w:lineRule="auto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FlumsiTeamRace</w:t>
      </w:r>
      <w:proofErr w:type="spellEnd"/>
      <w:r>
        <w:rPr>
          <w:rFonts w:ascii="Arial" w:hAnsi="Arial" w:cs="Arial"/>
          <w:b/>
          <w:bCs/>
        </w:rPr>
        <w:t xml:space="preserve"> am Samstag, 9. August 2025</w:t>
      </w:r>
    </w:p>
    <w:p w14:paraId="2F8F311A" w14:textId="0F6C9ABF" w:rsidR="00BF0104" w:rsidRPr="00262793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 w:rsidRPr="00262793">
        <w:rPr>
          <w:rFonts w:ascii="Arial" w:hAnsi="Arial" w:cs="Arial"/>
          <w:bCs/>
        </w:rPr>
        <w:t xml:space="preserve">Medienmitteilung vom </w:t>
      </w:r>
      <w:r w:rsidR="00AF724F" w:rsidRPr="00262793">
        <w:rPr>
          <w:rFonts w:ascii="Arial" w:hAnsi="Arial" w:cs="Arial"/>
          <w:bCs/>
        </w:rPr>
        <w:fldChar w:fldCharType="begin"/>
      </w:r>
      <w:r w:rsidR="00AF724F" w:rsidRPr="00262793">
        <w:rPr>
          <w:rFonts w:ascii="Arial" w:hAnsi="Arial" w:cs="Arial"/>
          <w:bCs/>
        </w:rPr>
        <w:instrText xml:space="preserve"> TIME \@ "dddd, d. MMMM yyyy" </w:instrText>
      </w:r>
      <w:r w:rsidR="00AF724F" w:rsidRPr="00262793">
        <w:rPr>
          <w:rFonts w:ascii="Arial" w:hAnsi="Arial" w:cs="Arial"/>
          <w:bCs/>
        </w:rPr>
        <w:fldChar w:fldCharType="separate"/>
      </w:r>
      <w:r w:rsidR="0039106E">
        <w:rPr>
          <w:rFonts w:ascii="Arial" w:hAnsi="Arial" w:cs="Arial"/>
          <w:bCs/>
          <w:noProof/>
        </w:rPr>
        <w:t>Montag, 4. August 2025</w:t>
      </w:r>
      <w:r w:rsidR="00AF724F" w:rsidRPr="00262793">
        <w:rPr>
          <w:rFonts w:ascii="Arial" w:hAnsi="Arial" w:cs="Arial"/>
          <w:bCs/>
        </w:rPr>
        <w:fldChar w:fldCharType="end"/>
      </w:r>
    </w:p>
    <w:p w14:paraId="235B7C2E" w14:textId="77777777" w:rsidR="00E970DE" w:rsidRPr="00262793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0F0CC923" w14:textId="4395A295" w:rsidR="00210197" w:rsidRDefault="005B2250" w:rsidP="00210197">
      <w:pPr>
        <w:jc w:val="both"/>
        <w:rPr>
          <w:rFonts w:ascii="Arial" w:hAnsi="Arial" w:cs="Arial"/>
        </w:rPr>
      </w:pPr>
      <w:r w:rsidRPr="00262793">
        <w:rPr>
          <w:rFonts w:ascii="Arial" w:hAnsi="Arial" w:cs="Arial"/>
          <w:bCs/>
        </w:rPr>
        <w:t xml:space="preserve">Flumserberg, </w:t>
      </w:r>
      <w:r w:rsidR="00AF724F" w:rsidRPr="00262793">
        <w:rPr>
          <w:rFonts w:ascii="Arial" w:hAnsi="Arial" w:cs="Arial"/>
          <w:bCs/>
        </w:rPr>
        <w:fldChar w:fldCharType="begin"/>
      </w:r>
      <w:r w:rsidR="00AF724F" w:rsidRPr="00262793">
        <w:rPr>
          <w:rFonts w:ascii="Arial" w:hAnsi="Arial" w:cs="Arial"/>
          <w:bCs/>
        </w:rPr>
        <w:instrText xml:space="preserve"> TIME \@ "dd.MM.yyyy" </w:instrText>
      </w:r>
      <w:r w:rsidR="00AF724F" w:rsidRPr="00262793">
        <w:rPr>
          <w:rFonts w:ascii="Arial" w:hAnsi="Arial" w:cs="Arial"/>
          <w:bCs/>
        </w:rPr>
        <w:fldChar w:fldCharType="separate"/>
      </w:r>
      <w:r w:rsidR="0039106E">
        <w:rPr>
          <w:rFonts w:ascii="Arial" w:hAnsi="Arial" w:cs="Arial"/>
          <w:bCs/>
          <w:noProof/>
        </w:rPr>
        <w:t>04.08.2025</w:t>
      </w:r>
      <w:r w:rsidR="00AF724F" w:rsidRPr="00262793">
        <w:rPr>
          <w:rFonts w:ascii="Arial" w:hAnsi="Arial" w:cs="Arial"/>
          <w:bCs/>
        </w:rPr>
        <w:fldChar w:fldCharType="end"/>
      </w:r>
      <w:r w:rsidR="00A958B5" w:rsidRPr="00262793">
        <w:rPr>
          <w:rFonts w:ascii="Arial" w:hAnsi="Arial" w:cs="Arial"/>
          <w:bCs/>
        </w:rPr>
        <w:t>/</w:t>
      </w:r>
      <w:proofErr w:type="spellStart"/>
      <w:r w:rsidR="00CB4D7B" w:rsidRPr="00262793">
        <w:rPr>
          <w:rFonts w:ascii="Arial" w:hAnsi="Arial" w:cs="Arial"/>
          <w:bCs/>
        </w:rPr>
        <w:t>lg</w:t>
      </w:r>
      <w:proofErr w:type="spellEnd"/>
      <w:r w:rsidRPr="00262793">
        <w:rPr>
          <w:rFonts w:ascii="Arial" w:hAnsi="Arial" w:cs="Arial"/>
          <w:bCs/>
        </w:rPr>
        <w:t>:</w:t>
      </w:r>
      <w:r w:rsidRPr="00262793">
        <w:rPr>
          <w:rFonts w:ascii="Arial" w:hAnsi="Arial" w:cs="Arial"/>
        </w:rPr>
        <w:t xml:space="preserve"> </w:t>
      </w:r>
      <w:r w:rsidR="00210197" w:rsidRPr="00262793">
        <w:rPr>
          <w:rFonts w:ascii="Arial" w:hAnsi="Arial" w:cs="Arial"/>
          <w:b/>
        </w:rPr>
        <w:t>Am Samstag, 09.08.2025 rollen die</w:t>
      </w:r>
      <w:r w:rsidR="00210197">
        <w:rPr>
          <w:rFonts w:ascii="Arial" w:hAnsi="Arial" w:cs="Arial"/>
          <w:b/>
        </w:rPr>
        <w:t xml:space="preserve"> Teilnehmenden des </w:t>
      </w:r>
      <w:proofErr w:type="spellStart"/>
      <w:r w:rsidR="00210197">
        <w:rPr>
          <w:rFonts w:ascii="Arial" w:hAnsi="Arial" w:cs="Arial"/>
          <w:b/>
        </w:rPr>
        <w:t>FlumsiTeamRace</w:t>
      </w:r>
      <w:proofErr w:type="spellEnd"/>
      <w:r w:rsidR="00210197">
        <w:rPr>
          <w:rFonts w:ascii="Arial" w:hAnsi="Arial" w:cs="Arial"/>
          <w:b/>
        </w:rPr>
        <w:t xml:space="preserve"> über den letzten Streckenabschnitt des </w:t>
      </w:r>
      <w:proofErr w:type="spellStart"/>
      <w:r w:rsidR="00210197">
        <w:rPr>
          <w:rFonts w:ascii="Arial" w:hAnsi="Arial" w:cs="Arial"/>
          <w:b/>
        </w:rPr>
        <w:t>BikerTrails</w:t>
      </w:r>
      <w:proofErr w:type="spellEnd"/>
      <w:r w:rsidR="00210197">
        <w:rPr>
          <w:rFonts w:ascii="Arial" w:hAnsi="Arial" w:cs="Arial"/>
          <w:b/>
        </w:rPr>
        <w:t xml:space="preserve"> </w:t>
      </w:r>
      <w:proofErr w:type="spellStart"/>
      <w:r w:rsidR="00210197">
        <w:rPr>
          <w:rFonts w:ascii="Arial" w:hAnsi="Arial" w:cs="Arial"/>
          <w:b/>
        </w:rPr>
        <w:t>BlueSalamander</w:t>
      </w:r>
      <w:proofErr w:type="spellEnd"/>
      <w:r w:rsidR="00210197">
        <w:rPr>
          <w:rFonts w:ascii="Arial" w:hAnsi="Arial" w:cs="Arial"/>
          <w:b/>
        </w:rPr>
        <w:t xml:space="preserve">. Die Teams meistern </w:t>
      </w:r>
      <w:r w:rsidR="00232F51">
        <w:rPr>
          <w:rFonts w:ascii="Arial" w:hAnsi="Arial" w:cs="Arial"/>
          <w:b/>
        </w:rPr>
        <w:t xml:space="preserve">das </w:t>
      </w:r>
      <w:proofErr w:type="spellStart"/>
      <w:r w:rsidR="00232F51">
        <w:rPr>
          <w:rFonts w:ascii="Arial" w:hAnsi="Arial" w:cs="Arial"/>
          <w:b/>
        </w:rPr>
        <w:t>Plauschrennen</w:t>
      </w:r>
      <w:proofErr w:type="spellEnd"/>
      <w:r w:rsidR="00232F51">
        <w:rPr>
          <w:rFonts w:ascii="Arial" w:hAnsi="Arial" w:cs="Arial"/>
          <w:b/>
        </w:rPr>
        <w:t xml:space="preserve"> </w:t>
      </w:r>
      <w:r w:rsidR="00210197">
        <w:rPr>
          <w:rFonts w:ascii="Arial" w:hAnsi="Arial" w:cs="Arial"/>
          <w:b/>
        </w:rPr>
        <w:t xml:space="preserve">gemeinsam und zeitgleich. Im Ziel werden die kleinen und grossen </w:t>
      </w:r>
      <w:proofErr w:type="spellStart"/>
      <w:proofErr w:type="gramStart"/>
      <w:r w:rsidR="00210197">
        <w:rPr>
          <w:rFonts w:ascii="Arial" w:hAnsi="Arial" w:cs="Arial"/>
          <w:b/>
        </w:rPr>
        <w:t>Biker:innen</w:t>
      </w:r>
      <w:proofErr w:type="spellEnd"/>
      <w:proofErr w:type="gramEnd"/>
      <w:r w:rsidR="00210197">
        <w:rPr>
          <w:rFonts w:ascii="Arial" w:hAnsi="Arial" w:cs="Arial"/>
          <w:b/>
        </w:rPr>
        <w:t xml:space="preserve"> vom Murmeltier-Maskottchen </w:t>
      </w:r>
      <w:proofErr w:type="spellStart"/>
      <w:r w:rsidR="00210197">
        <w:rPr>
          <w:rFonts w:ascii="Arial" w:hAnsi="Arial" w:cs="Arial"/>
          <w:b/>
        </w:rPr>
        <w:t>Flumsi</w:t>
      </w:r>
      <w:proofErr w:type="spellEnd"/>
      <w:r w:rsidR="00210197">
        <w:rPr>
          <w:rFonts w:ascii="Arial" w:hAnsi="Arial" w:cs="Arial"/>
          <w:b/>
        </w:rPr>
        <w:t xml:space="preserve"> empfangen</w:t>
      </w:r>
      <w:r w:rsidR="00CB0832">
        <w:rPr>
          <w:rFonts w:ascii="Arial" w:hAnsi="Arial" w:cs="Arial"/>
          <w:b/>
        </w:rPr>
        <w:t xml:space="preserve">. Ein Mittagessen in der </w:t>
      </w:r>
      <w:proofErr w:type="spellStart"/>
      <w:r w:rsidR="000536A7">
        <w:rPr>
          <w:rFonts w:ascii="Arial" w:hAnsi="Arial" w:cs="Arial"/>
          <w:b/>
        </w:rPr>
        <w:t>sonderBar</w:t>
      </w:r>
      <w:proofErr w:type="spellEnd"/>
      <w:r w:rsidR="00CB0832">
        <w:rPr>
          <w:rFonts w:ascii="Arial" w:hAnsi="Arial" w:cs="Arial"/>
          <w:b/>
        </w:rPr>
        <w:t xml:space="preserve"> ist in der Teilnahmegebühr inklusive</w:t>
      </w:r>
      <w:r w:rsidR="00210197">
        <w:rPr>
          <w:rFonts w:ascii="Arial" w:hAnsi="Arial" w:cs="Arial"/>
          <w:b/>
        </w:rPr>
        <w:t xml:space="preserve">. Trotz des Rennens sind alle Trails am Renntag befahrbar. </w:t>
      </w:r>
    </w:p>
    <w:p w14:paraId="07B7A580" w14:textId="788D06CF" w:rsidR="005B2250" w:rsidRPr="0009432D" w:rsidRDefault="005B2250" w:rsidP="005B7B6E">
      <w:pPr>
        <w:jc w:val="both"/>
        <w:rPr>
          <w:rFonts w:ascii="Arial" w:hAnsi="Arial" w:cs="Arial"/>
        </w:rPr>
      </w:pPr>
    </w:p>
    <w:p w14:paraId="2B54E4D9" w14:textId="4E41C551" w:rsidR="00347B7E" w:rsidRDefault="00232F51" w:rsidP="002218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Am Samstag, 09.08.2025 ab 11.00 Uhr wartet das Murmeltier </w:t>
      </w:r>
      <w:proofErr w:type="spellStart"/>
      <w:r>
        <w:rPr>
          <w:rFonts w:ascii="Arial" w:hAnsi="Arial" w:cs="Arial"/>
        </w:rPr>
        <w:t>Flumsi</w:t>
      </w:r>
      <w:proofErr w:type="spellEnd"/>
      <w:r>
        <w:rPr>
          <w:rFonts w:ascii="Arial" w:hAnsi="Arial" w:cs="Arial"/>
        </w:rPr>
        <w:t xml:space="preserve"> </w:t>
      </w:r>
      <w:r w:rsidR="000536A7">
        <w:rPr>
          <w:rFonts w:ascii="Arial" w:hAnsi="Arial" w:cs="Arial"/>
        </w:rPr>
        <w:t xml:space="preserve">freudig </w:t>
      </w:r>
      <w:r>
        <w:rPr>
          <w:rFonts w:ascii="Arial" w:hAnsi="Arial" w:cs="Arial"/>
        </w:rPr>
        <w:t xml:space="preserve">bei der Talstation Tannenheim und am Ende des </w:t>
      </w:r>
      <w:proofErr w:type="spellStart"/>
      <w:r>
        <w:rPr>
          <w:rFonts w:ascii="Arial" w:hAnsi="Arial" w:cs="Arial"/>
        </w:rPr>
        <w:t>BikerTrails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BlueSalamander</w:t>
      </w:r>
      <w:proofErr w:type="spellEnd"/>
      <w:r>
        <w:rPr>
          <w:rFonts w:ascii="Arial" w:hAnsi="Arial" w:cs="Arial"/>
        </w:rPr>
        <w:t xml:space="preserve">. Die teilnehmenden Teams des </w:t>
      </w:r>
      <w:proofErr w:type="spellStart"/>
      <w:r>
        <w:rPr>
          <w:rFonts w:ascii="Arial" w:hAnsi="Arial" w:cs="Arial"/>
        </w:rPr>
        <w:t>FlumsiTeamRace</w:t>
      </w:r>
      <w:proofErr w:type="spellEnd"/>
      <w:r>
        <w:rPr>
          <w:rFonts w:ascii="Arial" w:hAnsi="Arial" w:cs="Arial"/>
        </w:rPr>
        <w:t xml:space="preserve">, bestehend aus 2-5 Personen mit mindestens einer erwachsenen Person und einem Kind unter 14 Jahren, fahren ins Ziel ein. Unterstützt wird das </w:t>
      </w:r>
      <w:proofErr w:type="spellStart"/>
      <w:r>
        <w:rPr>
          <w:rFonts w:ascii="Arial" w:hAnsi="Arial" w:cs="Arial"/>
        </w:rPr>
        <w:t>Plauschrennen</w:t>
      </w:r>
      <w:proofErr w:type="spellEnd"/>
      <w:r>
        <w:rPr>
          <w:rFonts w:ascii="Arial" w:hAnsi="Arial" w:cs="Arial"/>
        </w:rPr>
        <w:t xml:space="preserve"> für die ganze Familie von der LLB (Schweiz) AG.</w:t>
      </w:r>
    </w:p>
    <w:p w14:paraId="126B4EE4" w14:textId="77777777" w:rsidR="00210197" w:rsidRDefault="00210197" w:rsidP="00210197">
      <w:pPr>
        <w:jc w:val="both"/>
        <w:rPr>
          <w:rFonts w:ascii="Arial" w:hAnsi="Arial" w:cs="Arial"/>
          <w:b/>
        </w:rPr>
      </w:pPr>
    </w:p>
    <w:p w14:paraId="47BF3F4F" w14:textId="3338503F" w:rsidR="00210197" w:rsidRPr="00CB4D7B" w:rsidRDefault="00210197" w:rsidP="00210197">
      <w:pPr>
        <w:jc w:val="both"/>
        <w:rPr>
          <w:rFonts w:ascii="Arial" w:hAnsi="Arial" w:cs="Arial"/>
          <w:b/>
        </w:rPr>
      </w:pPr>
      <w:r w:rsidRPr="00210197">
        <w:rPr>
          <w:rFonts w:ascii="Arial" w:hAnsi="Arial" w:cs="Arial"/>
          <w:b/>
        </w:rPr>
        <w:t>Gegeneinander – aber nicht gegen die Zeit</w:t>
      </w:r>
    </w:p>
    <w:p w14:paraId="1497946D" w14:textId="036DAFF2" w:rsidR="00210197" w:rsidRPr="00CB4D7B" w:rsidRDefault="00232F51" w:rsidP="002101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Bei der Zieldurchfahrt soll sich jedes Kind wie ein Sieger fühlen und bekommt eine Medaille umgehängt. </w:t>
      </w:r>
      <w:r w:rsidR="00210197">
        <w:rPr>
          <w:rFonts w:ascii="Arial" w:hAnsi="Arial" w:cs="Arial"/>
        </w:rPr>
        <w:t xml:space="preserve">Wie sich dies bei einem Rennen gehört, werden beim </w:t>
      </w:r>
      <w:proofErr w:type="spellStart"/>
      <w:r w:rsidR="000536A7">
        <w:rPr>
          <w:rFonts w:ascii="Arial" w:hAnsi="Arial" w:cs="Arial"/>
        </w:rPr>
        <w:t>FlumsiTeamRace</w:t>
      </w:r>
      <w:proofErr w:type="spellEnd"/>
      <w:r w:rsidR="000536A7">
        <w:rPr>
          <w:rFonts w:ascii="Arial" w:hAnsi="Arial" w:cs="Arial"/>
        </w:rPr>
        <w:t xml:space="preserve"> </w:t>
      </w:r>
      <w:r w:rsidR="00210197">
        <w:rPr>
          <w:rFonts w:ascii="Arial" w:hAnsi="Arial" w:cs="Arial"/>
        </w:rPr>
        <w:t xml:space="preserve">auch </w:t>
      </w:r>
      <w:r>
        <w:rPr>
          <w:rFonts w:ascii="Arial" w:hAnsi="Arial" w:cs="Arial"/>
        </w:rPr>
        <w:t xml:space="preserve">die </w:t>
      </w:r>
      <w:r w:rsidR="00210197">
        <w:rPr>
          <w:rFonts w:ascii="Arial" w:hAnsi="Arial" w:cs="Arial"/>
        </w:rPr>
        <w:t xml:space="preserve">Siegerteams gekürt. Es gewinnt jedoch nicht das schnellste Team, sondern jenes mit der durchschnittlichsten Zeit. </w:t>
      </w:r>
      <w:proofErr w:type="spellStart"/>
      <w:proofErr w:type="gramStart"/>
      <w:r w:rsidR="00210197" w:rsidRPr="000D13BA">
        <w:rPr>
          <w:rFonts w:ascii="Arial" w:hAnsi="Arial" w:cs="Arial"/>
        </w:rPr>
        <w:t>Zuschauer:innen</w:t>
      </w:r>
      <w:proofErr w:type="spellEnd"/>
      <w:proofErr w:type="gramEnd"/>
      <w:r w:rsidR="00210197" w:rsidRPr="000D13BA">
        <w:rPr>
          <w:rFonts w:ascii="Arial" w:hAnsi="Arial" w:cs="Arial"/>
        </w:rPr>
        <w:t xml:space="preserve"> sind </w:t>
      </w:r>
      <w:r>
        <w:rPr>
          <w:rFonts w:ascii="Arial" w:hAnsi="Arial" w:cs="Arial"/>
        </w:rPr>
        <w:t xml:space="preserve">ebenfalls </w:t>
      </w:r>
      <w:r w:rsidR="00210197" w:rsidRPr="000D13BA">
        <w:rPr>
          <w:rFonts w:ascii="Arial" w:hAnsi="Arial" w:cs="Arial"/>
        </w:rPr>
        <w:t xml:space="preserve">herzlich eingeladen, die Teams </w:t>
      </w:r>
      <w:r w:rsidR="00210197">
        <w:rPr>
          <w:rFonts w:ascii="Arial" w:hAnsi="Arial" w:cs="Arial"/>
        </w:rPr>
        <w:t xml:space="preserve">an der Strecke oder im </w:t>
      </w:r>
      <w:r>
        <w:rPr>
          <w:rFonts w:ascii="Arial" w:hAnsi="Arial" w:cs="Arial"/>
        </w:rPr>
        <w:t>Ziel</w:t>
      </w:r>
      <w:r w:rsidR="00210197">
        <w:rPr>
          <w:rFonts w:ascii="Arial" w:hAnsi="Arial" w:cs="Arial"/>
        </w:rPr>
        <w:t xml:space="preserve"> </w:t>
      </w:r>
      <w:r w:rsidR="00210197" w:rsidRPr="000D13BA">
        <w:rPr>
          <w:rFonts w:ascii="Arial" w:hAnsi="Arial" w:cs="Arial"/>
        </w:rPr>
        <w:t>anzufeuern und die besondere Atmosphäre zu geniessen.</w:t>
      </w:r>
      <w:r w:rsidR="00210197" w:rsidRPr="00210197">
        <w:rPr>
          <w:rFonts w:ascii="Arial" w:hAnsi="Arial" w:cs="Arial"/>
        </w:rPr>
        <w:t xml:space="preserve"> </w:t>
      </w:r>
      <w:r w:rsidR="00210197">
        <w:rPr>
          <w:rFonts w:ascii="Arial" w:hAnsi="Arial" w:cs="Arial"/>
        </w:rPr>
        <w:t xml:space="preserve">Bei trockener Witterung zeigt der junge Street Trial-Fahrer Timo </w:t>
      </w:r>
      <w:proofErr w:type="spellStart"/>
      <w:r w:rsidR="00210197">
        <w:rPr>
          <w:rFonts w:ascii="Arial" w:hAnsi="Arial" w:cs="Arial"/>
        </w:rPr>
        <w:t>Fausch</w:t>
      </w:r>
      <w:proofErr w:type="spellEnd"/>
      <w:r w:rsidR="00210197">
        <w:rPr>
          <w:rFonts w:ascii="Arial" w:hAnsi="Arial" w:cs="Arial"/>
        </w:rPr>
        <w:t xml:space="preserve"> seine besten Tricks </w:t>
      </w:r>
      <w:r w:rsidR="00B7349F">
        <w:rPr>
          <w:rFonts w:ascii="Arial" w:hAnsi="Arial" w:cs="Arial"/>
        </w:rPr>
        <w:t>vor dem</w:t>
      </w:r>
      <w:r w:rsidR="00210197">
        <w:rPr>
          <w:rFonts w:ascii="Arial" w:hAnsi="Arial" w:cs="Arial"/>
        </w:rPr>
        <w:t xml:space="preserve"> Rangverlesen, das um ca. 13.00 Uhr im Tannenheim stattfindet.</w:t>
      </w:r>
    </w:p>
    <w:p w14:paraId="02506C17" w14:textId="77777777" w:rsidR="002958D6" w:rsidRPr="00CB4D7B" w:rsidRDefault="002958D6" w:rsidP="00221827">
      <w:pPr>
        <w:jc w:val="both"/>
        <w:rPr>
          <w:rFonts w:ascii="Arial" w:hAnsi="Arial" w:cs="Arial"/>
        </w:rPr>
      </w:pPr>
    </w:p>
    <w:p w14:paraId="624F62E1" w14:textId="25A9F018" w:rsidR="002958D6" w:rsidRPr="00CB4D7B" w:rsidRDefault="00CB4D7B" w:rsidP="0022182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Mittagessen auch dabei</w:t>
      </w:r>
    </w:p>
    <w:p w14:paraId="2936A1D1" w14:textId="56E79B0E" w:rsidR="00D7058D" w:rsidRPr="00CB4D7B" w:rsidRDefault="00210197" w:rsidP="00D705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Zum attraktiven Pauschalpreis fährt das ganze Team am Rennen mit. </w:t>
      </w:r>
      <w:r w:rsidR="00CB4D7B">
        <w:rPr>
          <w:rFonts w:ascii="Arial" w:hAnsi="Arial" w:cs="Arial"/>
        </w:rPr>
        <w:t xml:space="preserve">In diesem Jahr ist in der Anmeldegebühr auch das Mittagessen </w:t>
      </w:r>
      <w:r>
        <w:rPr>
          <w:rFonts w:ascii="Arial" w:hAnsi="Arial" w:cs="Arial"/>
        </w:rPr>
        <w:t xml:space="preserve">im Zielgelände </w:t>
      </w:r>
      <w:r w:rsidR="00CB0832">
        <w:rPr>
          <w:rFonts w:ascii="Arial" w:hAnsi="Arial" w:cs="Arial"/>
        </w:rPr>
        <w:t xml:space="preserve">in der </w:t>
      </w:r>
      <w:proofErr w:type="spellStart"/>
      <w:r w:rsidR="000536A7">
        <w:rPr>
          <w:rFonts w:ascii="Arial" w:hAnsi="Arial" w:cs="Arial"/>
        </w:rPr>
        <w:t>sonderBar</w:t>
      </w:r>
      <w:proofErr w:type="spellEnd"/>
      <w:r w:rsidR="00CB08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im Anschluss an das Rennen </w:t>
      </w:r>
      <w:r w:rsidR="00CB4D7B">
        <w:rPr>
          <w:rFonts w:ascii="Arial" w:hAnsi="Arial" w:cs="Arial"/>
        </w:rPr>
        <w:t xml:space="preserve">für das ganze Team inklusive. </w:t>
      </w:r>
      <w:r>
        <w:rPr>
          <w:rFonts w:ascii="Arial" w:hAnsi="Arial" w:cs="Arial"/>
        </w:rPr>
        <w:t>Für den Bergbahn-Transport ist ein separates Ticket notwendig.</w:t>
      </w:r>
    </w:p>
    <w:p w14:paraId="50277F95" w14:textId="77777777" w:rsidR="005F1166" w:rsidRPr="00CB4D7B" w:rsidRDefault="005F1166" w:rsidP="005B2250">
      <w:pPr>
        <w:jc w:val="both"/>
        <w:rPr>
          <w:rFonts w:ascii="Arial" w:hAnsi="Arial" w:cs="Arial"/>
        </w:rPr>
      </w:pPr>
    </w:p>
    <w:p w14:paraId="165667E6" w14:textId="50EECCE0" w:rsidR="00DC7F09" w:rsidRPr="00CB4D7B" w:rsidRDefault="00CB4D7B" w:rsidP="00DC7F09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BikerTrails</w:t>
      </w:r>
      <w:proofErr w:type="spellEnd"/>
      <w:r>
        <w:rPr>
          <w:rFonts w:ascii="Arial" w:hAnsi="Arial" w:cs="Arial"/>
          <w:b/>
        </w:rPr>
        <w:t xml:space="preserve"> für alle geöffnet</w:t>
      </w:r>
    </w:p>
    <w:p w14:paraId="215E114A" w14:textId="5CDEAB5C" w:rsidR="00CB4D7B" w:rsidRPr="00CB4D7B" w:rsidRDefault="00CB4D7B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proofErr w:type="spellStart"/>
      <w:r>
        <w:rPr>
          <w:rFonts w:ascii="Arial" w:hAnsi="Arial" w:cs="Arial"/>
        </w:rPr>
        <w:t>BikerTrails</w:t>
      </w:r>
      <w:proofErr w:type="spellEnd"/>
      <w:r>
        <w:rPr>
          <w:rFonts w:ascii="Arial" w:hAnsi="Arial" w:cs="Arial"/>
        </w:rPr>
        <w:t xml:space="preserve"> am </w:t>
      </w:r>
      <w:proofErr w:type="spellStart"/>
      <w:r>
        <w:rPr>
          <w:rFonts w:ascii="Arial" w:hAnsi="Arial" w:cs="Arial"/>
        </w:rPr>
        <w:t>BikerBerg</w:t>
      </w:r>
      <w:proofErr w:type="spellEnd"/>
      <w:r>
        <w:rPr>
          <w:rFonts w:ascii="Arial" w:hAnsi="Arial" w:cs="Arial"/>
        </w:rPr>
        <w:t xml:space="preserve"> Flumserberg sind am kommenden Wochenende alle geöffnet. Während dem Renngeschehen (ca. 2 Stunden ab 11.00 Uhr) </w:t>
      </w:r>
      <w:r w:rsidR="000536A7">
        <w:rPr>
          <w:rFonts w:ascii="Arial" w:hAnsi="Arial" w:cs="Arial"/>
        </w:rPr>
        <w:t xml:space="preserve">ist </w:t>
      </w:r>
      <w:r>
        <w:rPr>
          <w:rFonts w:ascii="Arial" w:hAnsi="Arial" w:cs="Arial"/>
        </w:rPr>
        <w:t xml:space="preserve">auf dem untersten Abschnitt des </w:t>
      </w:r>
      <w:proofErr w:type="spellStart"/>
      <w:r>
        <w:rPr>
          <w:rFonts w:ascii="Arial" w:hAnsi="Arial" w:cs="Arial"/>
        </w:rPr>
        <w:t>BikerTrails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BlueSalamander</w:t>
      </w:r>
      <w:proofErr w:type="spellEnd"/>
      <w:r>
        <w:rPr>
          <w:rFonts w:ascii="Arial" w:hAnsi="Arial" w:cs="Arial"/>
        </w:rPr>
        <w:t xml:space="preserve"> eine Umleitung signalisiert.</w:t>
      </w:r>
    </w:p>
    <w:p w14:paraId="388BCE21" w14:textId="77777777" w:rsidR="007A4883" w:rsidRPr="00CB4D7B" w:rsidRDefault="007A4883" w:rsidP="005B2250">
      <w:pPr>
        <w:jc w:val="both"/>
        <w:rPr>
          <w:rFonts w:ascii="Arial" w:hAnsi="Arial" w:cs="Arial"/>
        </w:rPr>
      </w:pPr>
    </w:p>
    <w:p w14:paraId="576149EE" w14:textId="3A3D6190" w:rsidR="00CB4D7B" w:rsidRDefault="00CB4D7B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Weitere Infos unter: </w:t>
      </w:r>
      <w:hyperlink r:id="rId7" w:history="1">
        <w:proofErr w:type="spellStart"/>
        <w:r w:rsidRPr="000D13BA">
          <w:rPr>
            <w:rStyle w:val="Hyperlink"/>
            <w:rFonts w:ascii="Arial" w:hAnsi="Arial" w:cs="Arial"/>
          </w:rPr>
          <w:t>FlumsiTeamRace</w:t>
        </w:r>
        <w:proofErr w:type="spellEnd"/>
        <w:r w:rsidRPr="000D13BA">
          <w:rPr>
            <w:rStyle w:val="Hyperlink"/>
            <w:rFonts w:ascii="Arial" w:hAnsi="Arial" w:cs="Arial"/>
          </w:rPr>
          <w:t xml:space="preserve"> 09.08.2025 | Bergbahnen Flumserberg AG</w:t>
        </w:r>
      </w:hyperlink>
    </w:p>
    <w:p w14:paraId="0BDCA432" w14:textId="4A6D1F94" w:rsidR="001660C2" w:rsidRPr="00CB4D7B" w:rsidRDefault="00CB4D7B" w:rsidP="005B2250">
      <w:pPr>
        <w:jc w:val="both"/>
        <w:rPr>
          <w:rFonts w:ascii="Arial" w:hAnsi="Arial" w:cs="Arial"/>
        </w:rPr>
      </w:pPr>
      <w:r w:rsidRPr="00CB4D7B">
        <w:rPr>
          <w:rFonts w:ascii="Arial" w:hAnsi="Arial" w:cs="Arial"/>
        </w:rPr>
        <w:t>Anmeldungen vor Ort sind bis 10.00 Uhr möglich.</w:t>
      </w:r>
    </w:p>
    <w:p w14:paraId="2A71F257" w14:textId="77777777" w:rsidR="007A4883" w:rsidRPr="00CB4D7B" w:rsidRDefault="007A4883" w:rsidP="005B2250">
      <w:pPr>
        <w:jc w:val="both"/>
        <w:rPr>
          <w:rFonts w:ascii="Arial" w:hAnsi="Arial" w:cs="Arial"/>
        </w:rPr>
      </w:pPr>
    </w:p>
    <w:p w14:paraId="2A93CA23" w14:textId="77777777" w:rsidR="001660C2" w:rsidRPr="00CB4D7B" w:rsidRDefault="001660C2" w:rsidP="005B2250">
      <w:pPr>
        <w:jc w:val="both"/>
        <w:rPr>
          <w:rFonts w:ascii="Arial" w:hAnsi="Arial" w:cs="Arial"/>
        </w:rPr>
      </w:pPr>
    </w:p>
    <w:p w14:paraId="02BE6E7F" w14:textId="77777777" w:rsidR="00E970DE" w:rsidRPr="00CB4D7B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CB4D7B">
        <w:rPr>
          <w:rFonts w:ascii="Arial" w:hAnsi="Arial" w:cs="Arial"/>
          <w:b/>
          <w:sz w:val="22"/>
          <w:szCs w:val="22"/>
          <w:lang w:eastAsia="en-US"/>
        </w:rPr>
        <w:lastRenderedPageBreak/>
        <w:t>Fotocredit</w:t>
      </w:r>
      <w:proofErr w:type="spellEnd"/>
    </w:p>
    <w:p w14:paraId="5EA1A0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307F470F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proofErr w:type="spellStart"/>
      <w:r w:rsidR="00E3334A">
        <w:rPr>
          <w:rFonts w:ascii="Arial" w:hAnsi="Arial" w:cs="Arial"/>
          <w:sz w:val="22"/>
          <w:szCs w:val="22"/>
          <w:lang w:eastAsia="en-US"/>
        </w:rPr>
        <w:t>Flumsi</w:t>
      </w:r>
      <w:proofErr w:type="spellEnd"/>
      <w:r w:rsidR="00E3334A">
        <w:rPr>
          <w:rFonts w:ascii="Arial" w:hAnsi="Arial" w:cs="Arial"/>
          <w:sz w:val="22"/>
          <w:szCs w:val="22"/>
          <w:lang w:eastAsia="en-US"/>
        </w:rPr>
        <w:t xml:space="preserve"> empfängt die Teams im Ziel.</w:t>
      </w:r>
    </w:p>
    <w:p w14:paraId="4BB036BB" w14:textId="46482E9C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E3334A">
        <w:rPr>
          <w:rFonts w:ascii="Arial" w:hAnsi="Arial" w:cs="Arial"/>
          <w:sz w:val="22"/>
          <w:szCs w:val="22"/>
          <w:lang w:eastAsia="en-US"/>
        </w:rPr>
        <w:t>Auch die jüngsten Teilnehmenden erzählen vom Rennen.</w:t>
      </w:r>
    </w:p>
    <w:p w14:paraId="423084AB" w14:textId="0A2BCB16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 03:</w:t>
      </w:r>
      <w:r w:rsidR="00F43654">
        <w:rPr>
          <w:rFonts w:ascii="Arial" w:hAnsi="Arial" w:cs="Arial"/>
          <w:sz w:val="22"/>
          <w:szCs w:val="22"/>
          <w:lang w:eastAsia="en-US"/>
        </w:rPr>
        <w:t xml:space="preserve"> Strahlende Gesichter beim Rangverlesen.</w:t>
      </w:r>
    </w:p>
    <w:p w14:paraId="5A5E5AB4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514B1" w14:textId="77777777" w:rsidR="00D0232D" w:rsidRDefault="00D0232D" w:rsidP="00013D6F">
      <w:r>
        <w:separator/>
      </w:r>
    </w:p>
  </w:endnote>
  <w:endnote w:type="continuationSeparator" w:id="0">
    <w:p w14:paraId="4733FB7D" w14:textId="77777777" w:rsidR="00D0232D" w:rsidRDefault="00D0232D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EBA2B" w14:textId="77777777" w:rsidR="00D0232D" w:rsidRDefault="00D0232D" w:rsidP="00013D6F">
      <w:r>
        <w:separator/>
      </w:r>
    </w:p>
  </w:footnote>
  <w:footnote w:type="continuationSeparator" w:id="0">
    <w:p w14:paraId="4008B8DF" w14:textId="77777777" w:rsidR="00D0232D" w:rsidRDefault="00D0232D" w:rsidP="0001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6B17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36A7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056"/>
    <w:rsid w:val="002048DC"/>
    <w:rsid w:val="00206268"/>
    <w:rsid w:val="00210197"/>
    <w:rsid w:val="002102BB"/>
    <w:rsid w:val="002127D1"/>
    <w:rsid w:val="0021610B"/>
    <w:rsid w:val="002169C4"/>
    <w:rsid w:val="00221827"/>
    <w:rsid w:val="0022447B"/>
    <w:rsid w:val="00231B9D"/>
    <w:rsid w:val="00232F51"/>
    <w:rsid w:val="00237056"/>
    <w:rsid w:val="00242130"/>
    <w:rsid w:val="00243086"/>
    <w:rsid w:val="00243735"/>
    <w:rsid w:val="00246B35"/>
    <w:rsid w:val="0024726E"/>
    <w:rsid w:val="00250E07"/>
    <w:rsid w:val="00251E34"/>
    <w:rsid w:val="002539FF"/>
    <w:rsid w:val="002550DE"/>
    <w:rsid w:val="00256ADC"/>
    <w:rsid w:val="00257AE4"/>
    <w:rsid w:val="00262793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106E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4DF6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A7EAC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477F6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3E05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349F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832"/>
    <w:rsid w:val="00CB0BB3"/>
    <w:rsid w:val="00CB2189"/>
    <w:rsid w:val="00CB39E8"/>
    <w:rsid w:val="00CB3C1F"/>
    <w:rsid w:val="00CB47DE"/>
    <w:rsid w:val="00CB4D7B"/>
    <w:rsid w:val="00CB5CA6"/>
    <w:rsid w:val="00CB5CBE"/>
    <w:rsid w:val="00CB748C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232D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1190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62E2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1F2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34A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54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4C7F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paragraph" w:styleId="berarbeitung">
    <w:name w:val="Revision"/>
    <w:hidden/>
    <w:uiPriority w:val="99"/>
    <w:semiHidden/>
    <w:rsid w:val="00CB0832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06B1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06B1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06B17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6B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06B17"/>
    <w:rPr>
      <w:rFonts w:ascii="Times New Roman" w:hAnsi="Times New Roman" w:cs="Times New Roman"/>
      <w:b/>
      <w:bCs/>
      <w:sz w:val="20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lumserberg.ch/events/FlumsiTeamRace_event_5831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Casutt Silvana</cp:lastModifiedBy>
  <cp:revision>7</cp:revision>
  <cp:lastPrinted>2025-08-04T06:35:00Z</cp:lastPrinted>
  <dcterms:created xsi:type="dcterms:W3CDTF">2025-07-18T15:15:00Z</dcterms:created>
  <dcterms:modified xsi:type="dcterms:W3CDTF">2025-08-04T06:35:00Z</dcterms:modified>
</cp:coreProperties>
</file>